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EF" w:rsidRPr="00E749EF" w:rsidRDefault="00E749EF" w:rsidP="00E74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68B" w:rsidRDefault="0032668B" w:rsidP="00326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8B">
        <w:rPr>
          <w:rFonts w:ascii="Times New Roman" w:hAnsi="Times New Roman" w:cs="Times New Roman"/>
          <w:b/>
          <w:sz w:val="24"/>
          <w:szCs w:val="24"/>
        </w:rPr>
        <w:t>INFORMACJA O STANIE MIENIA KOMUNALNEGO Gminy i Miasta Mirosławiec</w:t>
      </w:r>
    </w:p>
    <w:p w:rsidR="004B7D6B" w:rsidRPr="004B7D6B" w:rsidRDefault="004B7D6B" w:rsidP="00326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68B" w:rsidRDefault="0032668B" w:rsidP="00326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267 ust. 1 pkt 3 ustawy z dnia 27 sierpnia 2009 r. o finansach publicznych (tj. Dz.U. </w:t>
      </w:r>
      <w:r w:rsidR="00485E13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2018 r. poz. 62) przedmiotowa informacja jest częścią sprawozdania odnoszącą się do wykonania budżetu jednostki samorządu od 1 stycznia 2017 r. do 31 grudnia 2017 r. </w:t>
      </w:r>
    </w:p>
    <w:p w:rsidR="0032668B" w:rsidRDefault="0032668B" w:rsidP="003266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DCE" w:rsidRPr="00EA2151" w:rsidRDefault="0032668B" w:rsidP="00EA215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51">
        <w:rPr>
          <w:rFonts w:ascii="Times New Roman" w:hAnsi="Times New Roman" w:cs="Times New Roman"/>
          <w:b/>
          <w:sz w:val="24"/>
          <w:szCs w:val="24"/>
        </w:rPr>
        <w:t xml:space="preserve">Dane dotyczące </w:t>
      </w:r>
      <w:r w:rsidR="001D7DCE" w:rsidRPr="00EA2151">
        <w:rPr>
          <w:rFonts w:ascii="Times New Roman" w:hAnsi="Times New Roman" w:cs="Times New Roman"/>
          <w:b/>
          <w:sz w:val="24"/>
          <w:szCs w:val="24"/>
        </w:rPr>
        <w:t>przysługujących Gminie i Miastu Mirosławiec praw własności.</w:t>
      </w:r>
    </w:p>
    <w:p w:rsidR="001D7DCE" w:rsidRDefault="001D7DCE" w:rsidP="001D7DC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D7DCE" w:rsidRDefault="001D7DCE" w:rsidP="001D7D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7DCE">
        <w:rPr>
          <w:rFonts w:ascii="Times New Roman" w:hAnsi="Times New Roman" w:cs="Times New Roman"/>
          <w:sz w:val="24"/>
          <w:szCs w:val="24"/>
        </w:rPr>
        <w:t xml:space="preserve">Gmina i Miasto Mirosławiec  wg stanu na dzień 31 grudnia 2017 r. dysponuje </w:t>
      </w:r>
      <w:r>
        <w:rPr>
          <w:rFonts w:ascii="Times New Roman" w:hAnsi="Times New Roman" w:cs="Times New Roman"/>
          <w:sz w:val="24"/>
          <w:szCs w:val="24"/>
        </w:rPr>
        <w:t>prawem własności do 600,0086 ha gruntów, na które składają się:</w:t>
      </w:r>
    </w:p>
    <w:p w:rsidR="001D7DCE" w:rsidRDefault="001D7DCE" w:rsidP="001D7D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grunty rolne – 333,7764 ha</w:t>
      </w:r>
    </w:p>
    <w:p w:rsidR="001D7DCE" w:rsidRDefault="001D7DCE" w:rsidP="001D7D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grunty zabudowane – 44,4820 ha</w:t>
      </w:r>
    </w:p>
    <w:p w:rsidR="001D7DCE" w:rsidRDefault="001D7DCE" w:rsidP="001D7D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grunty rekreacyjno-wypoczynkowe – 14,5533 ha</w:t>
      </w:r>
    </w:p>
    <w:p w:rsidR="001D7DCE" w:rsidRDefault="001D7DCE" w:rsidP="001D7D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grunty leśne – 26,3695 ha</w:t>
      </w:r>
    </w:p>
    <w:p w:rsidR="001D7DCE" w:rsidRDefault="001D7DCE" w:rsidP="001D7D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pozostałe – 8,9654 ha</w:t>
      </w:r>
    </w:p>
    <w:p w:rsidR="001D7DCE" w:rsidRDefault="001D7DCE" w:rsidP="001D7D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drogi – 171</w:t>
      </w:r>
      <w:r w:rsidR="004B7D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8620 ha</w:t>
      </w:r>
    </w:p>
    <w:p w:rsidR="00485E13" w:rsidRDefault="00485E13" w:rsidP="001D7D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podział gruntów a także pozostałych składników mienia komunalnego gminy przedstawia poniższa tabela.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859"/>
        <w:gridCol w:w="3787"/>
      </w:tblGrid>
      <w:tr w:rsidR="00BE5789" w:rsidRPr="00BE5789" w:rsidTr="00BE5789">
        <w:trPr>
          <w:trHeight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GRUNTY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21 005 328,74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Grunty rolne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1 882 039,60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Grunty orne (010)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1 230 566,79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Pozostałe grunty rolne (sady, łąki, pastwiska) (011-012-013)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530 235,38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Grunty rolne zabudowane (014)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120 562,43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Pozostałe (016)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675,00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Grunty leśne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152 842,43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Grunty zabudowane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4 627 252,75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mieszkaniowe (030)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624 598,43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przemysłowe (031)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2 034 033,87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zabudowane inne (032)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893 004,03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zurbanizowane tereny niezabudowane (033)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806 588,38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rekreacyjno-wypoczynkowe (034)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192 081,97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pozostałe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76 946,07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Drogi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14 343 193,96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BUDYNKI I LOKALE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22 362 561,06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Budynki niemieszkalne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18 751 682,60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Budynki przemysłowe (101)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544 098,72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Budynki transportu i łączności (102)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1 955,00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Budynki biurowe (105)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1 471 422,27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Przychodnia Zdrowia (106)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214 706,55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Budynki Oświaty (107)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14 091 294,58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Pozostałe budynki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2 428 205,48 zł </w:t>
            </w:r>
          </w:p>
        </w:tc>
      </w:tr>
      <w:tr w:rsidR="00BE5789" w:rsidRPr="00BE5789" w:rsidTr="00BE5789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Budynki mieszkalne (110) /lokale mieszkalne (122)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3 610 878,46 zł </w:t>
            </w:r>
          </w:p>
        </w:tc>
      </w:tr>
      <w:tr w:rsidR="00BE5789" w:rsidRPr="00BE5789" w:rsidTr="00BE5789">
        <w:trPr>
          <w:trHeight w:val="705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OBIEKTY INŻYNIERII LĄDOWEJ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30 111 148,54 zł </w:t>
            </w:r>
          </w:p>
        </w:tc>
      </w:tr>
      <w:tr w:rsidR="00BE5789" w:rsidRPr="00BE5789" w:rsidTr="00BE5789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Budowle - gr 2 (szamba, studnie, ogrodzenia itp.)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28 277 579,07 zł </w:t>
            </w:r>
          </w:p>
        </w:tc>
      </w:tr>
      <w:tr w:rsidR="00BE5789" w:rsidRPr="00BE5789" w:rsidTr="00BE5789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Urządzenia - gr 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582 260,72 zł </w:t>
            </w:r>
          </w:p>
        </w:tc>
      </w:tr>
      <w:tr w:rsidR="00BE5789" w:rsidRPr="00BE5789" w:rsidTr="00BE5789">
        <w:trPr>
          <w:trHeight w:val="69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Pozostałe (zestawy komp. klimatyzatory, inne)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1 251 308,75 zł </w:t>
            </w:r>
          </w:p>
        </w:tc>
      </w:tr>
      <w:tr w:rsidR="00BE5789" w:rsidRPr="00BE5789" w:rsidTr="00BE5789">
        <w:trPr>
          <w:trHeight w:val="690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ŚRODKI TRANSPORTU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1 457 670,92 zł </w:t>
            </w:r>
          </w:p>
        </w:tc>
      </w:tr>
      <w:tr w:rsidR="00BE5789" w:rsidRPr="00BE5789" w:rsidTr="00BE5789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89" w:rsidRPr="00BE5789" w:rsidRDefault="00BE5789" w:rsidP="00B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5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74 936 709,26 zł </w:t>
            </w:r>
          </w:p>
        </w:tc>
      </w:tr>
    </w:tbl>
    <w:p w:rsidR="001D78E3" w:rsidRDefault="001D78E3" w:rsidP="001D7D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151" w:rsidRDefault="00EA2151" w:rsidP="00E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posiada </w:t>
      </w:r>
      <w:r w:rsidRPr="00EA2151">
        <w:rPr>
          <w:rFonts w:ascii="Times New Roman" w:eastAsia="Times New Roman" w:hAnsi="Times New Roman" w:cs="Times New Roman"/>
          <w:sz w:val="24"/>
          <w:szCs w:val="24"/>
          <w:lang w:eastAsia="pl-PL"/>
        </w:rPr>
        <w:t>dwa budynki</w:t>
      </w:r>
      <w:r w:rsidR="00B8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mieszkalne</w:t>
      </w:r>
      <w:r w:rsidRPr="00EA2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nie zostały ujęte w tabeli  ponieważ są w obcym </w:t>
      </w:r>
      <w:r w:rsidRPr="00EA2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zarządzie, 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Pr="00EA2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tam tylko pojedyncze </w:t>
      </w:r>
      <w:r w:rsidRPr="00EA2151">
        <w:rPr>
          <w:rFonts w:ascii="Times New Roman" w:eastAsia="Times New Roman" w:hAnsi="Times New Roman" w:cs="Times New Roman"/>
          <w:sz w:val="24"/>
          <w:szCs w:val="24"/>
          <w:lang w:eastAsia="pl-PL"/>
        </w:rPr>
        <w:t>lokale mieszkalne.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2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 budynek wspólnoty przy ul. Orla 1, tu Gmina posiada 1 lokal mieszkalny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Drugi </w:t>
      </w:r>
      <w:r w:rsidRPr="00EA2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budynek wspólnoty przy ul. Parkow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3 ( Korpal ) tu Gmina posiada 4 lokale mieszkalne</w:t>
      </w:r>
      <w:r w:rsidR="00853D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2151" w:rsidRDefault="00EA2151" w:rsidP="00E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78E3" w:rsidRPr="001D78E3" w:rsidRDefault="001D78E3" w:rsidP="00E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8E3">
        <w:rPr>
          <w:rFonts w:ascii="Times New Roman" w:hAnsi="Times New Roman" w:cs="Times New Roman"/>
          <w:sz w:val="24"/>
          <w:szCs w:val="24"/>
        </w:rPr>
        <w:t xml:space="preserve">W ramach gospodarki  mieniem komunalnym 19,2129 ha gruntów znajduje się w użytkowaniu wieczystym,  245,8542 ha jest w dzierżawie </w:t>
      </w:r>
      <w:r w:rsidR="009C29DF">
        <w:rPr>
          <w:rFonts w:ascii="Times New Roman" w:hAnsi="Times New Roman" w:cs="Times New Roman"/>
          <w:sz w:val="24"/>
          <w:szCs w:val="24"/>
        </w:rPr>
        <w:t>.</w:t>
      </w:r>
    </w:p>
    <w:p w:rsidR="001D78E3" w:rsidRPr="002369D1" w:rsidRDefault="001D78E3" w:rsidP="001D78E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2551"/>
      </w:tblGrid>
      <w:tr w:rsidR="009C29DF" w:rsidRPr="002369D1" w:rsidTr="009C29DF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F" w:rsidRPr="002369D1" w:rsidRDefault="009C29DF" w:rsidP="009C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DF" w:rsidRPr="002369D1" w:rsidRDefault="009C29DF" w:rsidP="009C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UŻYTKOWANIE WIECZYSTE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2369D1" w:rsidRDefault="009C29DF" w:rsidP="009C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DZIERŻAWA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2369D1" w:rsidRDefault="009C29DF" w:rsidP="009C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</w:tr>
      <w:tr w:rsidR="009C29DF" w:rsidRPr="002369D1" w:rsidTr="009C29D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2369D1" w:rsidRDefault="009C29DF" w:rsidP="009C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(ha)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2369D1" w:rsidRDefault="009C29DF" w:rsidP="009C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19,2129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2369D1" w:rsidRDefault="009C29DF" w:rsidP="009C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245,8542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2369D1" w:rsidRDefault="009C29DF" w:rsidP="009C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265,0671</w:t>
            </w:r>
          </w:p>
        </w:tc>
      </w:tr>
      <w:tr w:rsidR="009C29DF" w:rsidRPr="002369D1" w:rsidTr="009C29DF">
        <w:trPr>
          <w:trHeight w:val="6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2369D1" w:rsidRDefault="009C29DF" w:rsidP="009C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Dochody (zł)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2369D1" w:rsidRDefault="009C29DF" w:rsidP="009C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12 775,99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2369D1" w:rsidRDefault="009C29DF" w:rsidP="009C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42 164,05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2369D1" w:rsidRDefault="009C29DF" w:rsidP="009C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54 940,04 zł</w:t>
            </w:r>
          </w:p>
        </w:tc>
      </w:tr>
    </w:tbl>
    <w:p w:rsidR="00AA1D64" w:rsidRDefault="00AA1D64" w:rsidP="00AA1D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A1D64" w:rsidRDefault="00AA1D64" w:rsidP="00AA1D6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C7F29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 xml:space="preserve">jest użytkownikiem wieczystym </w:t>
      </w:r>
      <w:r w:rsidRPr="000C7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działek o łącznej powierzchni 0,1057 ha.</w:t>
      </w:r>
    </w:p>
    <w:p w:rsidR="001D78E3" w:rsidRPr="001D78E3" w:rsidRDefault="001D78E3" w:rsidP="001D78E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D78E3" w:rsidRPr="00EA2151" w:rsidRDefault="001D78E3" w:rsidP="00EA215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A2151">
        <w:rPr>
          <w:rFonts w:ascii="Times New Roman" w:hAnsi="Times New Roman" w:cs="Times New Roman"/>
          <w:b/>
          <w:sz w:val="24"/>
          <w:szCs w:val="24"/>
        </w:rPr>
        <w:t>Dane dotyczące innych własności praw  majątkowych, w tym w szczególności ograniczonych praw rzeczowych, użytkowania wieczystego, wierzytelności, udziałów w spółkach, akcji o posiadaniu.</w:t>
      </w:r>
    </w:p>
    <w:p w:rsidR="001D78E3" w:rsidRPr="001D78E3" w:rsidRDefault="001D78E3" w:rsidP="001D78E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8E3" w:rsidRDefault="001D78E3" w:rsidP="001D78E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8E3">
        <w:rPr>
          <w:rFonts w:ascii="Times New Roman" w:hAnsi="Times New Roman" w:cs="Times New Roman"/>
          <w:sz w:val="24"/>
          <w:szCs w:val="24"/>
        </w:rPr>
        <w:t xml:space="preserve">Gmina i Miasto Mirosławiec </w:t>
      </w:r>
      <w:r w:rsidR="00542A3B">
        <w:rPr>
          <w:rFonts w:ascii="Times New Roman" w:hAnsi="Times New Roman" w:cs="Times New Roman"/>
          <w:sz w:val="24"/>
          <w:szCs w:val="24"/>
        </w:rPr>
        <w:t xml:space="preserve"> posiada udziały w następujących podmiotach:</w:t>
      </w:r>
    </w:p>
    <w:p w:rsidR="00542A3B" w:rsidRDefault="00542A3B" w:rsidP="00542A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MIRA</w:t>
      </w:r>
    </w:p>
    <w:p w:rsidR="00542A3B" w:rsidRPr="00542A3B" w:rsidRDefault="00542A3B" w:rsidP="00542A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ZECWiK Mirosławiec</w:t>
      </w:r>
    </w:p>
    <w:p w:rsidR="004B7D6B" w:rsidRPr="009914DD" w:rsidRDefault="00542A3B" w:rsidP="001D7D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Towarzystwo Ubezpieczeń Wzajemnych</w:t>
      </w:r>
    </w:p>
    <w:p w:rsidR="001A6C2C" w:rsidRDefault="001A6C2C" w:rsidP="001D7DC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540"/>
        <w:gridCol w:w="2080"/>
        <w:gridCol w:w="1840"/>
      </w:tblGrid>
      <w:tr w:rsidR="00C07D83" w:rsidRPr="00C07D83" w:rsidTr="00C07D83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podmio</w:t>
            </w:r>
            <w:r w:rsidR="000C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tu w którym gmina posiada udział</w:t>
            </w:r>
            <w:r w:rsidRPr="00C0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y lub akcje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83" w:rsidRPr="00C07D83" w:rsidRDefault="000C7F29" w:rsidP="000C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</w:t>
            </w:r>
            <w:r w:rsidR="00C07D83" w:rsidRPr="00C0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</w:t>
            </w:r>
            <w:r w:rsidR="00C07D83" w:rsidRPr="00C0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waloru (udziały/akcje)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w zł.</w:t>
            </w:r>
          </w:p>
        </w:tc>
      </w:tr>
      <w:tr w:rsidR="00C07D83" w:rsidRPr="00C07D83" w:rsidTr="00C07D83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SPÓŁKA MIRA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400,00    </w:t>
            </w:r>
          </w:p>
        </w:tc>
      </w:tr>
      <w:tr w:rsidR="00C07D83" w:rsidRPr="00C07D83" w:rsidTr="00C07D83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SPÓŁKA ZECWIK MIROSŁAWIEC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9C29DF" w:rsidP="009C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7 313 500,00</w:t>
            </w:r>
            <w:r w:rsidR="00C07D83"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C07D83" w:rsidRPr="00C07D83" w:rsidTr="00C07D83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TOWARZYSTWO UBEZPIECZEŃ WZAJEMNYCH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250,00    </w:t>
            </w:r>
          </w:p>
        </w:tc>
      </w:tr>
      <w:tr w:rsidR="00C07D83" w:rsidRPr="00C07D83" w:rsidTr="00C07D83">
        <w:trPr>
          <w:trHeight w:val="420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C07D83" w:rsidP="00C0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83" w:rsidRPr="00C07D83" w:rsidRDefault="00AA1D64" w:rsidP="00AA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7 314 150,00 </w:t>
            </w:r>
            <w:r w:rsidR="00C07D83" w:rsidRPr="00C0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EA2151" w:rsidRDefault="00EA2151" w:rsidP="001D7DC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F29" w:rsidRDefault="000C7F29" w:rsidP="001D7D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F302C" w:rsidRDefault="00A06F02" w:rsidP="00A06F0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Dane o zmianach w stanie mienia komunalnego w zakresie określonym w pkt </w:t>
      </w:r>
      <w:r w:rsidR="00EA2151">
        <w:rPr>
          <w:rFonts w:ascii="Times New Roman" w:hAnsi="Times New Roman" w:cs="Times New Roman"/>
          <w:b/>
          <w:sz w:val="24"/>
          <w:szCs w:val="24"/>
        </w:rPr>
        <w:t>A</w:t>
      </w:r>
      <w:r w:rsidRPr="00EA2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21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A215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A2151">
        <w:rPr>
          <w:rFonts w:ascii="Times New Roman" w:hAnsi="Times New Roman" w:cs="Times New Roman"/>
          <w:b/>
          <w:sz w:val="24"/>
          <w:szCs w:val="24"/>
        </w:rPr>
        <w:t>B</w:t>
      </w:r>
      <w:r w:rsidRPr="00EA2151">
        <w:rPr>
          <w:rFonts w:ascii="Times New Roman" w:hAnsi="Times New Roman" w:cs="Times New Roman"/>
          <w:b/>
          <w:sz w:val="24"/>
          <w:szCs w:val="24"/>
        </w:rPr>
        <w:t xml:space="preserve"> od złożenia poprzedniej deklaracji.</w:t>
      </w:r>
    </w:p>
    <w:tbl>
      <w:tblPr>
        <w:tblW w:w="10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790"/>
        <w:gridCol w:w="2135"/>
        <w:gridCol w:w="1701"/>
        <w:gridCol w:w="1984"/>
        <w:gridCol w:w="1976"/>
      </w:tblGrid>
      <w:tr w:rsidR="00603A18" w:rsidRPr="00603A18" w:rsidTr="00603A18">
        <w:trPr>
          <w:trHeight w:val="6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 na 01.01.2017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Zwiększenia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Zmniejszenia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 na 31.12.2017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GRUNTY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21 380 621,59 zł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374 521,54 zł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749 814,39 zł 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21 005 328,74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Grunty rolne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1 926 650,45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4 882,74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49 493,59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1 882 039,60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Grunty orne (010)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1 226 359,05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4 207,74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1 230 566,79 zł </w:t>
            </w:r>
          </w:p>
        </w:tc>
      </w:tr>
      <w:tr w:rsidR="00603A18" w:rsidRPr="00603A18" w:rsidTr="00603A18">
        <w:trPr>
          <w:trHeight w:val="9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grunty rolne (sady, łąki, pastwiska) (011-012-013)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578 767,64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48 532,26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530 235,38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Grunty rolne zabudowane (014)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121 523,76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961,33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120 562,43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(016)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-  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675,00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675,00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Grunty leśne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80 871,60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71 970,83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152 842,43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Grunty zabudowane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4 688 251,02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297 667,97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358 666,24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4 627 252,75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tereny mieszkaniowe (030)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845 664,97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221 066,54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624 598,43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tereny przemysłowe (031)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2 171 633,57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137 599,70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2 034 033,87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tereny zabudowane inne (032)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834 428,13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58 575,90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893 004,03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zurbanizowane tereny niezabudowane (033)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627 433,13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179 155,25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806 588,38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tereny rekreacyjno-wypoczynkowe (034)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139 596,85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52 485,12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192 081,97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pozostałe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69 494,37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7 451,70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76 946,07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Drogi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14 684 848,52 zł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341 654,56 zł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14 343 193,96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BUDYNKI I LOKALE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23 412 932,77 zł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773 111,08 zł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1 823 482,79 zł 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22 362 561,06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Budynki niemieszkalne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17 991 978,82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773 111,08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13 407,30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18 751 682,60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budynki przemysłowe (101)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544 098,72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544 098,72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budynki transportu i łączności (102)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1 955,00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1 955,00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budynki biurowe (105)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1 471 422,27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1 471 422,27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Przychodnia Zdrowia (106)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214 706,55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214 706,55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Budynki Oświaty (107)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13 318 183,50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773 111,08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14 091 294,58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budynki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2 441 612,78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13 407,30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2 428 205,48 zł </w:t>
            </w:r>
          </w:p>
        </w:tc>
      </w:tr>
      <w:tr w:rsidR="00603A18" w:rsidRPr="00603A18" w:rsidTr="00603A18">
        <w:trPr>
          <w:trHeight w:val="12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Budynki mieszkalne (110) /lokale mieszkalne (122)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5 420 953,95 zł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1 810 075,49 zł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3 610 878,46 zł </w:t>
            </w:r>
          </w:p>
        </w:tc>
      </w:tr>
      <w:tr w:rsidR="00603A18" w:rsidRPr="00603A18" w:rsidTr="00603A18">
        <w:trPr>
          <w:trHeight w:val="900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OBIEKTY INŻYNIERII LĄDOWEJ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28 349 475,77 zł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1 936 166,52 zł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174 493,75 zł 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30 111 148,54 zł </w:t>
            </w:r>
          </w:p>
        </w:tc>
      </w:tr>
      <w:tr w:rsidR="00603A18" w:rsidRPr="00603A18" w:rsidTr="00603A18">
        <w:trPr>
          <w:trHeight w:val="9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Budowle - gr 2 (szamba, studnie, ogrodzenia itp.)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26 462 481,52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1 815 097,55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28 277 579,07 zł </w:t>
            </w:r>
          </w:p>
        </w:tc>
      </w:tr>
      <w:tr w:rsidR="00603A18" w:rsidRPr="00603A18" w:rsidTr="00603A18">
        <w:trPr>
          <w:trHeight w:val="51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Urządzenia - gr 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756 754,47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174 493,75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582 260,72 zł </w:t>
            </w:r>
          </w:p>
        </w:tc>
      </w:tr>
      <w:tr w:rsidR="00603A18" w:rsidRPr="00603A18" w:rsidTr="00603A18">
        <w:trPr>
          <w:trHeight w:val="8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(zestawy komp. klimatyzatory, inne)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1 130 239,78 zł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121 068,97 zł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1 251 308,75 zł </w:t>
            </w:r>
          </w:p>
        </w:tc>
      </w:tr>
      <w:tr w:rsidR="00603A18" w:rsidRPr="00603A18" w:rsidTr="00603A18">
        <w:trPr>
          <w:trHeight w:val="690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ŚRODKI TRANSPORTU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1 445 870,92 zł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11 800,00 zł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-   zł 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1 457 670,92 zł </w:t>
            </w:r>
          </w:p>
        </w:tc>
      </w:tr>
      <w:tr w:rsidR="00603A18" w:rsidRPr="00603A18" w:rsidTr="00603A18">
        <w:trPr>
          <w:trHeight w:val="67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74 588 901,05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3 095 599,14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2 747 790,93 zł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03A18" w:rsidRPr="00603A18" w:rsidRDefault="00603A18" w:rsidP="0060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3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74 936 709,26 zł </w:t>
            </w:r>
          </w:p>
        </w:tc>
      </w:tr>
    </w:tbl>
    <w:p w:rsidR="00603A18" w:rsidRDefault="00603A18" w:rsidP="00603A18">
      <w:pPr>
        <w:pStyle w:val="Akapitzlist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DA9" w:rsidRPr="00853DA9" w:rsidRDefault="00853DA9" w:rsidP="00853DA9">
      <w:pPr>
        <w:pStyle w:val="Akapitzlist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63" w:rsidRDefault="00304463" w:rsidP="00A06F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NABYCIE NIERUCHOMOŚCI</w:t>
      </w:r>
    </w:p>
    <w:p w:rsidR="00CC7FF4" w:rsidRDefault="00304463" w:rsidP="00304463">
      <w:pPr>
        <w:jc w:val="both"/>
        <w:rPr>
          <w:rFonts w:ascii="Times New Roman" w:hAnsi="Times New Roman" w:cs="Times New Roman"/>
          <w:sz w:val="24"/>
          <w:szCs w:val="24"/>
        </w:rPr>
      </w:pPr>
      <w:r w:rsidRPr="00304463">
        <w:rPr>
          <w:rFonts w:ascii="Times New Roman" w:hAnsi="Times New Roman" w:cs="Times New Roman"/>
          <w:sz w:val="24"/>
          <w:szCs w:val="24"/>
        </w:rPr>
        <w:t>W 2017 r. Gmina i Miasto Mirosł</w:t>
      </w:r>
      <w:r>
        <w:rPr>
          <w:rFonts w:ascii="Times New Roman" w:hAnsi="Times New Roman" w:cs="Times New Roman"/>
          <w:sz w:val="24"/>
          <w:szCs w:val="24"/>
        </w:rPr>
        <w:t xml:space="preserve">awiec, w celu uregulowania stanu prawnego </w:t>
      </w:r>
      <w:r w:rsidR="00944FD2">
        <w:rPr>
          <w:rFonts w:ascii="Times New Roman" w:hAnsi="Times New Roman" w:cs="Times New Roman"/>
          <w:sz w:val="24"/>
          <w:szCs w:val="24"/>
        </w:rPr>
        <w:t>częś</w:t>
      </w:r>
      <w:r w:rsidR="002F302C">
        <w:rPr>
          <w:rFonts w:ascii="Times New Roman" w:hAnsi="Times New Roman" w:cs="Times New Roman"/>
          <w:sz w:val="24"/>
          <w:szCs w:val="24"/>
        </w:rPr>
        <w:t>ci</w:t>
      </w:r>
      <w:r w:rsidR="00944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istniejącej drogi  na ul. Słonecznej w Mirosławcu,  </w:t>
      </w:r>
      <w:r w:rsidRPr="00304463">
        <w:rPr>
          <w:rFonts w:ascii="Times New Roman" w:hAnsi="Times New Roman" w:cs="Times New Roman"/>
          <w:sz w:val="24"/>
          <w:szCs w:val="24"/>
        </w:rPr>
        <w:t>nabyła</w:t>
      </w:r>
      <w:r>
        <w:rPr>
          <w:rFonts w:ascii="Times New Roman" w:hAnsi="Times New Roman" w:cs="Times New Roman"/>
          <w:sz w:val="24"/>
          <w:szCs w:val="24"/>
        </w:rPr>
        <w:t xml:space="preserve"> nieruchomość niezabudowaną  oznaczoną nr geodezyjnym 40/3 o pow. 0,0135 ha. W/w działka została zakupiona od osoby </w:t>
      </w:r>
      <w:r w:rsidR="005D6DC8">
        <w:rPr>
          <w:rFonts w:ascii="Times New Roman" w:hAnsi="Times New Roman" w:cs="Times New Roman"/>
          <w:sz w:val="24"/>
          <w:szCs w:val="24"/>
        </w:rPr>
        <w:t>fizycznej za kwotę 5 115 zł. + 929,12 zł koszty notarialne.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A6C2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A6C2C" w:rsidRDefault="001A6C2C" w:rsidP="003044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F02" w:rsidRPr="00CE7130" w:rsidRDefault="00A06F02" w:rsidP="00A06F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SPRZEDAŻ NIERUCHOMOŚCI</w:t>
      </w:r>
    </w:p>
    <w:p w:rsidR="00A06F02" w:rsidRPr="00785A6A" w:rsidRDefault="00A06F02" w:rsidP="00A06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 r. dokonano sprzedaży nieruchomości stanowiących mienie komunalne Gminy                  i Miasta Mirosławiec w trybie przetargowym i bezprzetargowym , na rzecz właścicieli działek sąsiadujących, celem poprawy warunków zagospodarowania  nieruchomości przyległych.</w:t>
      </w:r>
    </w:p>
    <w:p w:rsidR="00A06F02" w:rsidRPr="000C5612" w:rsidRDefault="00A06F02" w:rsidP="00A06F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5612">
        <w:rPr>
          <w:rFonts w:ascii="Times New Roman" w:hAnsi="Times New Roman" w:cs="Times New Roman"/>
          <w:sz w:val="24"/>
          <w:szCs w:val="24"/>
          <w:u w:val="single"/>
        </w:rPr>
        <w:t>W trybie przetargowym sprzedano następujące nieruchomości:</w:t>
      </w:r>
    </w:p>
    <w:p w:rsidR="00B82DA2" w:rsidRDefault="00A06F02" w:rsidP="00B82DA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zabudowaną  oznaczoną nr geodezyjnym 49 o pow. 0,5303 ha, położoną w miejscowości Bronikowo, obręb 0029 – kwota 30 000 zł.                                 </w:t>
      </w:r>
    </w:p>
    <w:p w:rsidR="00A06F02" w:rsidRDefault="00A06F02" w:rsidP="00B82DA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 niezabudowaną oznaczoną nr geodezyjnym  66 o pow. 0,5166 ha położoną w miejscowości Bronikowo, obręb 0029 – kwota 13 640 zł.                                  </w:t>
      </w:r>
    </w:p>
    <w:p w:rsidR="00196CB9" w:rsidRDefault="00A06F02" w:rsidP="00196C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CB9">
        <w:rPr>
          <w:rFonts w:ascii="Times New Roman" w:hAnsi="Times New Roman" w:cs="Times New Roman"/>
          <w:sz w:val="24"/>
          <w:szCs w:val="24"/>
        </w:rPr>
        <w:t xml:space="preserve">Nieruchomości niezabudowane oznaczone nr geodezyjnymi 18/3 i 18/5 o łącznej pow. 0,6200 ha, położone w miejscowości Jadwiżyn, obręb 0031 – kwota 17 680 zł.             </w:t>
      </w:r>
      <w:r w:rsidR="00196CB9" w:rsidRPr="00196CB9">
        <w:rPr>
          <w:rFonts w:ascii="Times New Roman" w:hAnsi="Times New Roman" w:cs="Times New Roman"/>
          <w:sz w:val="24"/>
          <w:szCs w:val="24"/>
        </w:rPr>
        <w:t xml:space="preserve">    </w:t>
      </w:r>
      <w:r w:rsidR="00196CB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82DA2" w:rsidRPr="00196CB9" w:rsidRDefault="00A06F02" w:rsidP="00196C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CB9">
        <w:rPr>
          <w:rFonts w:ascii="Times New Roman" w:hAnsi="Times New Roman" w:cs="Times New Roman"/>
          <w:sz w:val="24"/>
          <w:szCs w:val="24"/>
        </w:rPr>
        <w:t xml:space="preserve">Nieruchomość zabudowaną oznaczona nr geodezyjnym 115/24 oraz nieruchomość niezabudowaną oznaczoną nr geodezyjnym 115/25,  o łącznej pow. 0,0323 ha położone w Mirosławcu, obręb 0001- kwota 30 300 zł.                                                           </w:t>
      </w:r>
    </w:p>
    <w:p w:rsidR="00196CB9" w:rsidRPr="00196CB9" w:rsidRDefault="00A06F02" w:rsidP="00196C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CB9">
        <w:rPr>
          <w:rFonts w:ascii="Times New Roman" w:hAnsi="Times New Roman" w:cs="Times New Roman"/>
          <w:sz w:val="24"/>
          <w:szCs w:val="24"/>
        </w:rPr>
        <w:t xml:space="preserve">Nieruchomość niezabudowaną o nr geodezyjnym 187 o pow. 0,1300 ha, położoną </w:t>
      </w:r>
      <w:r w:rsidR="00196CB9" w:rsidRPr="00196C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6CB9">
        <w:rPr>
          <w:rFonts w:ascii="Times New Roman" w:hAnsi="Times New Roman" w:cs="Times New Roman"/>
          <w:sz w:val="24"/>
          <w:szCs w:val="24"/>
        </w:rPr>
        <w:t xml:space="preserve">w miejscowości Jabłonowo, obręb 0027 – kwota 3 540 zł.                      </w:t>
      </w:r>
      <w:r w:rsidR="00196CB9" w:rsidRPr="00196C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6CB9" w:rsidRPr="00196CB9" w:rsidRDefault="00A06F02" w:rsidP="00196C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CB9">
        <w:rPr>
          <w:rFonts w:ascii="Times New Roman" w:hAnsi="Times New Roman" w:cs="Times New Roman"/>
          <w:sz w:val="24"/>
          <w:szCs w:val="24"/>
        </w:rPr>
        <w:t xml:space="preserve">Nieruchomość niezabudowaną oznaczoną nr geodezyjnym 987/2 o pow. 0,0858 ha, położoną w Mirosławcu, obręb 0001 – kwota 44 722,80 zł.                      </w:t>
      </w:r>
      <w:r w:rsidR="00196CB9" w:rsidRPr="00196CB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82DA2" w:rsidRPr="00196CB9" w:rsidRDefault="00A06F02" w:rsidP="00196C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CB9">
        <w:rPr>
          <w:rFonts w:ascii="Times New Roman" w:hAnsi="Times New Roman" w:cs="Times New Roman"/>
          <w:sz w:val="24"/>
          <w:szCs w:val="24"/>
        </w:rPr>
        <w:t xml:space="preserve">Nieruchomość zabudowaną o nr geodezyjnym 293 o pow. 0,0547 ha, położoną </w:t>
      </w:r>
      <w:r w:rsidR="00196C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96CB9">
        <w:rPr>
          <w:rFonts w:ascii="Times New Roman" w:hAnsi="Times New Roman" w:cs="Times New Roman"/>
          <w:sz w:val="24"/>
          <w:szCs w:val="24"/>
        </w:rPr>
        <w:t xml:space="preserve">w Mirosławcu, obręb 0001 – kwota 20 200 zł.                                               </w:t>
      </w:r>
      <w:r w:rsidR="00B82DA2" w:rsidRPr="00196C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82DA2" w:rsidRDefault="00A06F02" w:rsidP="00EA215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niezabudowaną o nr geodezyjnym 621/12 o pow. 0,0062 ha, położoną </w:t>
      </w:r>
      <w:r w:rsidR="00196CB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w Mirosławcu, obręb 0001 - kwota 4 040 zł.                                                                              </w:t>
      </w:r>
    </w:p>
    <w:p w:rsidR="00A06F02" w:rsidRPr="000C5612" w:rsidRDefault="00A06F02" w:rsidP="00EA21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612">
        <w:rPr>
          <w:rFonts w:ascii="Times New Roman" w:hAnsi="Times New Roman" w:cs="Times New Roman"/>
          <w:sz w:val="24"/>
          <w:szCs w:val="24"/>
          <w:u w:val="single"/>
        </w:rPr>
        <w:t>W trybie bezprzetargowym sprzedano następujące nieruchomości:</w:t>
      </w:r>
    </w:p>
    <w:p w:rsidR="00B82DA2" w:rsidRDefault="00A06F02" w:rsidP="00EA21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niezabudowaną o nr geodezyjnym 658/7 i pow. 0,0388 ha, położoną w Mirosławcu, obręb 0001 – kwota 14 080 zł.                                                                           </w:t>
      </w:r>
    </w:p>
    <w:p w:rsidR="00A06F02" w:rsidRDefault="00A06F02" w:rsidP="00EA21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niezabudowaną oznaczoną nr geodezyjnym 326/2 o pow. 0,0200 ha, położoną w miejscowości Drzewoszewo, obręb 0027 – kwota 12 042 zł.                           </w:t>
      </w:r>
    </w:p>
    <w:p w:rsidR="00196CB9" w:rsidRDefault="00A06F02" w:rsidP="00BF017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14">
        <w:rPr>
          <w:rFonts w:ascii="Times New Roman" w:hAnsi="Times New Roman" w:cs="Times New Roman"/>
          <w:sz w:val="24"/>
          <w:szCs w:val="24"/>
        </w:rPr>
        <w:t xml:space="preserve">Nieruchomość zabudowaną o nr geodezyjnym 326/4 o pow. 0,0293 ha, położoną </w:t>
      </w:r>
      <w:r w:rsidR="00196C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5A14">
        <w:rPr>
          <w:rFonts w:ascii="Times New Roman" w:hAnsi="Times New Roman" w:cs="Times New Roman"/>
          <w:sz w:val="24"/>
          <w:szCs w:val="24"/>
        </w:rPr>
        <w:t>w miejscowości Drzewoszewo, obręb 0027 – kwota 17 191 zł.</w:t>
      </w:r>
    </w:p>
    <w:p w:rsidR="00A06F02" w:rsidRPr="00AE5A14" w:rsidRDefault="00A06F02" w:rsidP="00BF017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14">
        <w:rPr>
          <w:rFonts w:ascii="Times New Roman" w:hAnsi="Times New Roman" w:cs="Times New Roman"/>
          <w:sz w:val="24"/>
          <w:szCs w:val="24"/>
        </w:rPr>
        <w:t xml:space="preserve">Nieruchomość niezabudowaną oznaczoną nr geodezyjnym 326/3 o pow. 0,0182 ha, położoną w miejscowości Drzewoszewo, obręb 0027 – kwota 10 986 zł.                              </w:t>
      </w:r>
    </w:p>
    <w:p w:rsidR="00EA2151" w:rsidRDefault="00A06F02" w:rsidP="00EA21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niezabudowaną o nr geodezyjnym 658/5 o pow. 0,0335 ha, położoną </w:t>
      </w:r>
      <w:r w:rsidR="00196CB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Mirosławcu, obręb 0001 – kwota 12 227 zł.                                                                          </w:t>
      </w:r>
      <w:r w:rsidR="00EA215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1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6CB9" w:rsidRDefault="00A06F02" w:rsidP="00E679E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14">
        <w:rPr>
          <w:rFonts w:ascii="Times New Roman" w:hAnsi="Times New Roman" w:cs="Times New Roman"/>
          <w:sz w:val="24"/>
          <w:szCs w:val="24"/>
        </w:rPr>
        <w:t>Nieruchomość niezabudowaną oznaczona nr geodezyjnym 155/1 o pow. 0,0209 ha, położoną w Mirosławcu, obręb 0001 – kwota 8 273 zł.</w:t>
      </w:r>
    </w:p>
    <w:p w:rsidR="00EA2151" w:rsidRPr="00196CB9" w:rsidRDefault="00A06F02" w:rsidP="00196C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CB9">
        <w:rPr>
          <w:rFonts w:ascii="Times New Roman" w:hAnsi="Times New Roman" w:cs="Times New Roman"/>
          <w:sz w:val="24"/>
          <w:szCs w:val="24"/>
        </w:rPr>
        <w:t xml:space="preserve">Nieruchomość niezabudowana o nr geodezyjnym 802/1 o pow. 0,0089 ha, położoną </w:t>
      </w:r>
      <w:r w:rsidR="00196CB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6CB9">
        <w:rPr>
          <w:rFonts w:ascii="Times New Roman" w:hAnsi="Times New Roman" w:cs="Times New Roman"/>
          <w:sz w:val="24"/>
          <w:szCs w:val="24"/>
        </w:rPr>
        <w:t xml:space="preserve">w Mirosławcu, obręb 0001 – kwota 4 481 zł.                                                                                 </w:t>
      </w:r>
      <w:r w:rsidR="00EA2151" w:rsidRPr="00196C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151" w:rsidRDefault="00A06F02" w:rsidP="00EA21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niezabudowaną o nr geodezyjnym 32/76 o pow. 0,0262 ha, położoną </w:t>
      </w:r>
      <w:r w:rsidR="00196CB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w Mirosławcu, obręb 0001 – kwota  8 985 zł.                                                                          </w:t>
      </w:r>
      <w:r w:rsidR="00EA21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151" w:rsidRDefault="00A06F02" w:rsidP="00EA21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Nieruchomości niezabudowane o nr geodezyjnych 32/68 i 32/70 o łącznej pow. 0,0218 ha, położone w Mirosławcu, obręb 0001, kwota – 8 049 zł.                                         </w:t>
      </w:r>
      <w:r w:rsidR="00EA21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6CB9" w:rsidRDefault="00A06F02" w:rsidP="008F3A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14">
        <w:rPr>
          <w:rFonts w:ascii="Times New Roman" w:hAnsi="Times New Roman" w:cs="Times New Roman"/>
          <w:sz w:val="24"/>
          <w:szCs w:val="24"/>
        </w:rPr>
        <w:t xml:space="preserve">Nieruchomości niezabudowane o nr geodezyjnych 294/1 i 294/2 o łącznej pow. 0,0601 ha, położone w Mirosławcu, obręb 0001 – kwota 22 166 zł.  </w:t>
      </w:r>
    </w:p>
    <w:p w:rsidR="00B82DA2" w:rsidRPr="00AE5A14" w:rsidRDefault="00A06F02" w:rsidP="008F3A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14">
        <w:rPr>
          <w:rFonts w:ascii="Times New Roman" w:hAnsi="Times New Roman" w:cs="Times New Roman"/>
          <w:sz w:val="24"/>
          <w:szCs w:val="24"/>
        </w:rPr>
        <w:lastRenderedPageBreak/>
        <w:t xml:space="preserve">Nieruchomość niezabudowaną o nr geodezyjnym 954/25 o pow. 0,0138 ha, położoną </w:t>
      </w:r>
      <w:r w:rsidR="00196CB9">
        <w:rPr>
          <w:rFonts w:ascii="Times New Roman" w:hAnsi="Times New Roman" w:cs="Times New Roman"/>
          <w:sz w:val="24"/>
          <w:szCs w:val="24"/>
        </w:rPr>
        <w:t xml:space="preserve">  </w:t>
      </w:r>
      <w:r w:rsidRPr="00AE5A14">
        <w:rPr>
          <w:rFonts w:ascii="Times New Roman" w:hAnsi="Times New Roman" w:cs="Times New Roman"/>
          <w:sz w:val="24"/>
          <w:szCs w:val="24"/>
        </w:rPr>
        <w:t xml:space="preserve">w Mirosławcu, obręb 0001 – kwota 6 770 zł. </w:t>
      </w:r>
    </w:p>
    <w:p w:rsidR="00AE5A14" w:rsidRDefault="00A06F02" w:rsidP="00AE5A1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niezabudowaną o nr geodezyjnym 32/63 o pow. 0,0159 ha, położoną </w:t>
      </w:r>
      <w:r w:rsidR="00196C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w Mirosławcu, obręb 0001 – kwota 6 699 zł. </w:t>
      </w:r>
    </w:p>
    <w:p w:rsidR="00AE5A14" w:rsidRPr="002F302C" w:rsidRDefault="00AE5A14" w:rsidP="00AE5A1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F02" w:rsidRPr="0032521F" w:rsidRDefault="002F302C" w:rsidP="00AE5A14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Łącznie</w:t>
      </w:r>
      <w:r w:rsidR="005D4094">
        <w:rPr>
          <w:rFonts w:ascii="Times New Roman" w:hAnsi="Times New Roman" w:cs="Times New Roman"/>
          <w:b/>
          <w:sz w:val="24"/>
          <w:szCs w:val="24"/>
        </w:rPr>
        <w:t xml:space="preserve"> w 2017r</w:t>
      </w:r>
      <w:r w:rsidR="00CB42AE" w:rsidRPr="002F302C">
        <w:rPr>
          <w:rFonts w:ascii="Times New Roman" w:hAnsi="Times New Roman" w:cs="Times New Roman"/>
          <w:b/>
          <w:sz w:val="24"/>
          <w:szCs w:val="24"/>
        </w:rPr>
        <w:t xml:space="preserve"> gmina sprzedała 2,2833 ha gruntów, </w:t>
      </w:r>
      <w:r w:rsidR="00232158" w:rsidRPr="002F302C">
        <w:rPr>
          <w:rFonts w:ascii="Times New Roman" w:hAnsi="Times New Roman" w:cs="Times New Roman"/>
          <w:b/>
          <w:sz w:val="24"/>
          <w:szCs w:val="24"/>
        </w:rPr>
        <w:t>w tym 1,8460 ha gruntów rolnych</w:t>
      </w:r>
      <w:r w:rsidR="00BF66E9">
        <w:rPr>
          <w:rFonts w:ascii="Times New Roman" w:hAnsi="Times New Roman" w:cs="Times New Roman"/>
          <w:b/>
          <w:sz w:val="24"/>
          <w:szCs w:val="24"/>
        </w:rPr>
        <w:t>.</w:t>
      </w:r>
    </w:p>
    <w:p w:rsidR="00DF7E4A" w:rsidRPr="00EF70D4" w:rsidRDefault="00DF7E4A" w:rsidP="00DF7E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06F02" w:rsidRPr="000C5612" w:rsidRDefault="00A06F02" w:rsidP="00EA2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612">
        <w:rPr>
          <w:rFonts w:ascii="Times New Roman" w:hAnsi="Times New Roman" w:cs="Times New Roman"/>
          <w:b/>
          <w:sz w:val="24"/>
          <w:szCs w:val="24"/>
        </w:rPr>
        <w:t>SPRZEDAŻ LOKALI MIESZKALNYCH</w:t>
      </w:r>
    </w:p>
    <w:p w:rsidR="00A06F02" w:rsidRPr="00785A6A" w:rsidRDefault="00A06F02" w:rsidP="00EA2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 r. dokonano sprzedaży 3 lokali mieszkalnych, wchodzących w skład zasobu mieszkaniowego Gminy i Miasta Mirosławiec. Sprzedaż lokali odbyła się na wniosek i rzecz dotychczasowych najemców. Pr</w:t>
      </w:r>
      <w:r w:rsidR="002F302C">
        <w:rPr>
          <w:rFonts w:ascii="Times New Roman" w:hAnsi="Times New Roman" w:cs="Times New Roman"/>
          <w:sz w:val="24"/>
          <w:szCs w:val="24"/>
        </w:rPr>
        <w:t xml:space="preserve">zy sprzedaży poniższych lokali </w:t>
      </w:r>
      <w:r>
        <w:rPr>
          <w:rFonts w:ascii="Times New Roman" w:hAnsi="Times New Roman" w:cs="Times New Roman"/>
          <w:sz w:val="24"/>
          <w:szCs w:val="24"/>
        </w:rPr>
        <w:t>zastosowana została bonifikata, zgodnie z uchwałą nr XII/103/2015 Rady Miejskiej w Mirosławcu w sprawie zasad udzielania bonifikat przy sprzedaży lokali mieszkalnych stanowiących w</w:t>
      </w:r>
      <w:r w:rsidR="002F302C">
        <w:rPr>
          <w:rFonts w:ascii="Times New Roman" w:hAnsi="Times New Roman" w:cs="Times New Roman"/>
          <w:sz w:val="24"/>
          <w:szCs w:val="24"/>
        </w:rPr>
        <w:t>łasność Gminy</w:t>
      </w:r>
      <w:r>
        <w:rPr>
          <w:rFonts w:ascii="Times New Roman" w:hAnsi="Times New Roman" w:cs="Times New Roman"/>
          <w:sz w:val="24"/>
          <w:szCs w:val="24"/>
        </w:rPr>
        <w:t xml:space="preserve"> i Miasta Mirosławiec.</w:t>
      </w:r>
    </w:p>
    <w:p w:rsidR="00AE5A14" w:rsidRDefault="00A06F02" w:rsidP="005C65C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14">
        <w:rPr>
          <w:rFonts w:ascii="Times New Roman" w:hAnsi="Times New Roman" w:cs="Times New Roman"/>
          <w:sz w:val="24"/>
          <w:szCs w:val="24"/>
        </w:rPr>
        <w:t>Lokal mieszkalny nr 6  znajdujący się w Mirosławcu przy ul. Kościuszki 8 o pow. użytkowej  61,70 m</w:t>
      </w:r>
      <w:r w:rsidRPr="00AE5A1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E5A14">
        <w:rPr>
          <w:rFonts w:ascii="Times New Roman" w:hAnsi="Times New Roman" w:cs="Times New Roman"/>
          <w:sz w:val="24"/>
          <w:szCs w:val="24"/>
        </w:rPr>
        <w:t xml:space="preserve"> wraz z pomieszczeniami przynależnymi  o pow. 9,30 m</w:t>
      </w:r>
      <w:r w:rsidRPr="00AE5A1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E5A14">
        <w:rPr>
          <w:rFonts w:ascii="Times New Roman" w:hAnsi="Times New Roman" w:cs="Times New Roman"/>
          <w:sz w:val="24"/>
          <w:szCs w:val="24"/>
        </w:rPr>
        <w:t xml:space="preserve"> wraz z ułamkową  165/1000 częścią domu i urządzeń, które nie służą wyłącznie do użytku właścicieli poszczególnych lokali oraz ułamkową 165/1000 częścią działki gruntu oznaczoną nr 237  o pow. 0,0944 ha –  sprzedaż na rzecz dotychczasowego najemcy z uwzględnieniem 75% bonifikaty za kwotę 12 232 zł.</w:t>
      </w:r>
    </w:p>
    <w:p w:rsidR="00B82DA2" w:rsidRPr="00AE5A14" w:rsidRDefault="00A06F02" w:rsidP="005C65C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14">
        <w:rPr>
          <w:rFonts w:ascii="Times New Roman" w:hAnsi="Times New Roman" w:cs="Times New Roman"/>
          <w:sz w:val="24"/>
          <w:szCs w:val="24"/>
        </w:rPr>
        <w:t>Lokal m</w:t>
      </w:r>
      <w:r w:rsidR="00AE5A14">
        <w:rPr>
          <w:rFonts w:ascii="Times New Roman" w:hAnsi="Times New Roman" w:cs="Times New Roman"/>
          <w:sz w:val="24"/>
          <w:szCs w:val="24"/>
        </w:rPr>
        <w:t xml:space="preserve">ieszkalny nr 4 znajdujący się w </w:t>
      </w:r>
      <w:r w:rsidRPr="00AE5A14">
        <w:rPr>
          <w:rFonts w:ascii="Times New Roman" w:hAnsi="Times New Roman" w:cs="Times New Roman"/>
          <w:sz w:val="24"/>
          <w:szCs w:val="24"/>
        </w:rPr>
        <w:t>Mirosławcu przy ul. Wałeckiej 9 o pow. użytkowej 52,75 m</w:t>
      </w:r>
      <w:r w:rsidRPr="00AE5A1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E5A14">
        <w:rPr>
          <w:rFonts w:ascii="Times New Roman" w:hAnsi="Times New Roman" w:cs="Times New Roman"/>
          <w:sz w:val="24"/>
          <w:szCs w:val="24"/>
        </w:rPr>
        <w:t xml:space="preserve"> wraz z pomieszczeniami przynależnymi o pow. 28,92 m</w:t>
      </w:r>
      <w:r w:rsidRPr="00AE5A1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E5A14">
        <w:rPr>
          <w:rFonts w:ascii="Times New Roman" w:hAnsi="Times New Roman" w:cs="Times New Roman"/>
          <w:sz w:val="24"/>
          <w:szCs w:val="24"/>
        </w:rPr>
        <w:t xml:space="preserve"> wraz z ułamkową 2658/10 000 częścią budynku mieszkalnego i budynku gospodarczego i urządzeń, które nie służą wyłącznie do użytku właścicieli poszczególnych lokali oraz działki gruntu nr 301 o pow. 0,0461 ha – sprzedaż na rzecz dotychczasowego najemcy z uwzględnieniem 75% bonifikaty za kwotę 9 363,25 zł.                                                     </w:t>
      </w:r>
    </w:p>
    <w:p w:rsidR="00A06F02" w:rsidRPr="00AE5A14" w:rsidRDefault="00A06F02" w:rsidP="00AB66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14">
        <w:rPr>
          <w:rFonts w:ascii="Times New Roman" w:hAnsi="Times New Roman" w:cs="Times New Roman"/>
          <w:sz w:val="24"/>
          <w:szCs w:val="24"/>
        </w:rPr>
        <w:t>Lokal mieszkalny nr 3 znajdujący się  w Mirosławcu przy ul. Waleckiej 5 o pow. użytkowej 37,50 m</w:t>
      </w:r>
      <w:r w:rsidRPr="00AE5A14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AE5A14">
        <w:rPr>
          <w:rFonts w:ascii="Times New Roman" w:hAnsi="Times New Roman" w:cs="Times New Roman"/>
          <w:sz w:val="24"/>
          <w:szCs w:val="24"/>
        </w:rPr>
        <w:t>wraz z pomieszczeniami przynależnymi o pow. 32,45 m</w:t>
      </w:r>
      <w:r w:rsidRPr="00AE5A1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E5A14">
        <w:rPr>
          <w:rFonts w:ascii="Times New Roman" w:hAnsi="Times New Roman" w:cs="Times New Roman"/>
          <w:sz w:val="24"/>
          <w:szCs w:val="24"/>
        </w:rPr>
        <w:t xml:space="preserve"> oraz ułamkową 526/1000 częścią domu i urządzeń, które nie służą wyłącznie do użytku właścicieli poszczególnych lokali  a także ułamkową 526/1000 częścią działki gruntu  oznaczoną nr geodezyjnym 298 o pow. 0,0837 ha -  sprzedaż na rzecz dotychczasowego najemcy z uwzględnieniem 75% bonifikaty za kwotę 10 943 zł.                                                        </w:t>
      </w:r>
    </w:p>
    <w:p w:rsidR="00DF7E4A" w:rsidRPr="002F302C" w:rsidRDefault="00AE5A14" w:rsidP="00EA2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02C">
        <w:rPr>
          <w:rFonts w:ascii="Times New Roman" w:hAnsi="Times New Roman" w:cs="Times New Roman"/>
          <w:b/>
          <w:sz w:val="24"/>
          <w:szCs w:val="24"/>
        </w:rPr>
        <w:t>Łączn</w:t>
      </w:r>
      <w:r w:rsidR="002F302C">
        <w:rPr>
          <w:rFonts w:ascii="Times New Roman" w:hAnsi="Times New Roman" w:cs="Times New Roman"/>
          <w:b/>
          <w:sz w:val="24"/>
          <w:szCs w:val="24"/>
        </w:rPr>
        <w:t>ie</w:t>
      </w:r>
      <w:r w:rsidRPr="002F302C">
        <w:rPr>
          <w:rFonts w:ascii="Times New Roman" w:hAnsi="Times New Roman" w:cs="Times New Roman"/>
          <w:b/>
          <w:sz w:val="24"/>
          <w:szCs w:val="24"/>
        </w:rPr>
        <w:t xml:space="preserve"> sprzedano lokale mieszkalne za kwotę: 32 538,25 zł. </w:t>
      </w:r>
    </w:p>
    <w:p w:rsidR="00A06F02" w:rsidRPr="000C5612" w:rsidRDefault="00A06F02" w:rsidP="00EA215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612">
        <w:rPr>
          <w:rFonts w:ascii="Times New Roman" w:hAnsi="Times New Roman" w:cs="Times New Roman"/>
          <w:b/>
          <w:sz w:val="24"/>
          <w:szCs w:val="24"/>
        </w:rPr>
        <w:t>ZAMIANA NIERUCHOMOŚCI</w:t>
      </w:r>
    </w:p>
    <w:p w:rsidR="00A06F02" w:rsidRPr="00785A6A" w:rsidRDefault="00A06F02" w:rsidP="00EA2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 r. dokonano zamiany 13 nieruchomości. Jedna zamiana odbyła się między Gminą</w:t>
      </w:r>
      <w:r w:rsidR="00B8017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i Miastem Mirosławiec a osobami fizycznymi, natomiast druga zamiana odbyła się pomiędzy Gminą  i Miastem Mirosławiec a Skarbem Państwa – Nadleśnictwem Mirosławiec. </w:t>
      </w:r>
    </w:p>
    <w:p w:rsidR="00A06F02" w:rsidRDefault="00A06F02" w:rsidP="00EA21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A6A">
        <w:rPr>
          <w:rFonts w:ascii="Times New Roman" w:hAnsi="Times New Roman" w:cs="Times New Roman"/>
          <w:sz w:val="24"/>
          <w:szCs w:val="24"/>
        </w:rPr>
        <w:t xml:space="preserve">Burmistrz Mirosławca </w:t>
      </w:r>
      <w:r>
        <w:rPr>
          <w:rFonts w:ascii="Times New Roman" w:hAnsi="Times New Roman" w:cs="Times New Roman"/>
          <w:sz w:val="24"/>
          <w:szCs w:val="24"/>
        </w:rPr>
        <w:t xml:space="preserve">działając </w:t>
      </w:r>
      <w:r w:rsidRPr="00785A6A">
        <w:rPr>
          <w:rFonts w:ascii="Times New Roman" w:hAnsi="Times New Roman" w:cs="Times New Roman"/>
          <w:sz w:val="24"/>
          <w:szCs w:val="24"/>
        </w:rPr>
        <w:t xml:space="preserve">w imieniu Gminy i Miasta  Mirosławiec przeniósł </w:t>
      </w:r>
      <w:r>
        <w:rPr>
          <w:rFonts w:ascii="Times New Roman" w:hAnsi="Times New Roman" w:cs="Times New Roman"/>
          <w:sz w:val="24"/>
          <w:szCs w:val="24"/>
        </w:rPr>
        <w:t xml:space="preserve">odpłatnie </w:t>
      </w:r>
      <w:r w:rsidRPr="00785A6A">
        <w:rPr>
          <w:rFonts w:ascii="Times New Roman" w:hAnsi="Times New Roman" w:cs="Times New Roman"/>
          <w:sz w:val="24"/>
          <w:szCs w:val="24"/>
        </w:rPr>
        <w:t xml:space="preserve">prawo własności działek gruntu oznaczonych numerami 729/1 i 736/5 </w:t>
      </w:r>
      <w:r w:rsidR="00B801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85A6A">
        <w:rPr>
          <w:rFonts w:ascii="Times New Roman" w:hAnsi="Times New Roman" w:cs="Times New Roman"/>
          <w:sz w:val="24"/>
          <w:szCs w:val="24"/>
        </w:rPr>
        <w:t>o łącznej pow. 0,0023 ha na rzecz osób fizycznych w zamian za to na rzecz Gminy</w:t>
      </w:r>
      <w:r w:rsidR="00B801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5A6A">
        <w:rPr>
          <w:rFonts w:ascii="Times New Roman" w:hAnsi="Times New Roman" w:cs="Times New Roman"/>
          <w:sz w:val="24"/>
          <w:szCs w:val="24"/>
        </w:rPr>
        <w:t xml:space="preserve"> </w:t>
      </w:r>
      <w:r w:rsidRPr="00785A6A">
        <w:rPr>
          <w:rFonts w:ascii="Times New Roman" w:hAnsi="Times New Roman" w:cs="Times New Roman"/>
          <w:sz w:val="24"/>
          <w:szCs w:val="24"/>
        </w:rPr>
        <w:lastRenderedPageBreak/>
        <w:t>i Miasta Mirosławiec zostało przeniesione</w:t>
      </w:r>
      <w:r>
        <w:rPr>
          <w:rFonts w:ascii="Times New Roman" w:hAnsi="Times New Roman" w:cs="Times New Roman"/>
          <w:sz w:val="24"/>
          <w:szCs w:val="24"/>
        </w:rPr>
        <w:t xml:space="preserve"> odpłatnie </w:t>
      </w:r>
      <w:r w:rsidRPr="00785A6A">
        <w:rPr>
          <w:rFonts w:ascii="Times New Roman" w:hAnsi="Times New Roman" w:cs="Times New Roman"/>
          <w:sz w:val="24"/>
          <w:szCs w:val="24"/>
        </w:rPr>
        <w:t xml:space="preserve">prawo własności działki oznaczonej nr geodezyjnym 727/2 o pow. 0,0021 ha. Wartość nieruchomości zbywanej przez Gminę i </w:t>
      </w:r>
      <w:r>
        <w:rPr>
          <w:rFonts w:ascii="Times New Roman" w:hAnsi="Times New Roman" w:cs="Times New Roman"/>
          <w:sz w:val="24"/>
          <w:szCs w:val="24"/>
        </w:rPr>
        <w:t xml:space="preserve">Miasto Mirosławiec wyniosła 687 </w:t>
      </w:r>
      <w:r w:rsidRPr="00785A6A">
        <w:rPr>
          <w:rFonts w:ascii="Times New Roman" w:hAnsi="Times New Roman" w:cs="Times New Roman"/>
          <w:sz w:val="24"/>
          <w:szCs w:val="24"/>
        </w:rPr>
        <w:t>zł natomiast wartoś</w:t>
      </w:r>
      <w:r>
        <w:rPr>
          <w:rFonts w:ascii="Times New Roman" w:hAnsi="Times New Roman" w:cs="Times New Roman"/>
          <w:sz w:val="24"/>
          <w:szCs w:val="24"/>
        </w:rPr>
        <w:t xml:space="preserve">ć nieruchomości nabytej wyniosła </w:t>
      </w:r>
      <w:r w:rsidRPr="00785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4 809</w:t>
      </w:r>
      <w:r w:rsidRPr="00785A6A">
        <w:rPr>
          <w:rFonts w:ascii="Times New Roman" w:hAnsi="Times New Roman" w:cs="Times New Roman"/>
          <w:sz w:val="24"/>
          <w:szCs w:val="24"/>
        </w:rPr>
        <w:t xml:space="preserve"> zł.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06F02" w:rsidRDefault="00A06F02" w:rsidP="00EA21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29.12.2017 r. dokonana została nieodpłatna zamiana gruntów pomiędzy Gminą </w:t>
      </w:r>
      <w:r w:rsidR="00B801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i Miastem Mirosławiec a Skarbem Państwa – Nadleśnictwem Mirosławiec. Przedmiotem zamiany były poniższe nieruchomości:</w:t>
      </w:r>
    </w:p>
    <w:p w:rsidR="00A06F02" w:rsidRDefault="00A06F02" w:rsidP="00EA215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Mirosławiec przekazała na rzecz Skarbu Państwa – Nadleśnictwa Mirosławiec :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nieruchomość niezabudowaną   o nr ewidencyjnym 423 o pow. 0,9040 ha położoną w miejscowości Łowicz Wałecki, obręb 0035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nieruchomość niezabudowaną o nr geodezyjnym 18 o pow. 0,0442 ha, położoną w miejscowości Łowicz Wałecki, obręb 0035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nieruchomość niezabudowaną o nr geodezyjnym 25 o pow. 0,2300 ha, położoną w miejscowości Sadowo, obręb 0032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nieruchomość niezabudowaną o nr geodezyjnym 258 o pow. 0,2300 ha,  położoną  w miejscowości Piecnik, obręb 0025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nieruchomość niezabudowaną  o nr geodezyjnym 428/3 o pow. 1,9027 ha, położoną w miejscowości Hanki, obręb 0030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nieruchomość niezabudowaną o nr geodezyjnym  428/4o pow. 0,0303 ha, położoną w miejscowości Hanki, obręb 0030,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łącznej wartości 71 480 zł. </w:t>
      </w:r>
    </w:p>
    <w:p w:rsidR="00A06F02" w:rsidRDefault="00A06F02" w:rsidP="00EA215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Nadleśnictwo Mirosławiec przekazało </w:t>
      </w:r>
      <w:r w:rsidR="00EA2151">
        <w:rPr>
          <w:rFonts w:ascii="Times New Roman" w:hAnsi="Times New Roman" w:cs="Times New Roman"/>
          <w:sz w:val="24"/>
          <w:szCs w:val="24"/>
        </w:rPr>
        <w:t xml:space="preserve">Miastu i </w:t>
      </w:r>
      <w:r>
        <w:rPr>
          <w:rFonts w:ascii="Times New Roman" w:hAnsi="Times New Roman" w:cs="Times New Roman"/>
          <w:sz w:val="24"/>
          <w:szCs w:val="24"/>
        </w:rPr>
        <w:t>Gminie Mirosławiec: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nieruchomość niezabudowaną o nr geodezyjnym 971 o pow. 0,0018 ha, położoną w Mirosławcu, obręb 0001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nieruchomość zabudowaną o nr geodezyjnym 8141/31 o pow. 0,0975 ha, położoną w Mirosławcu, obręb 0001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nieruchomość niezabudowaną o nr geodezyjnym 701 o pow. 0,0946 ha, położoną w Mirosławcu, obręb 0034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nieruchomość niezabudowaną o nr geodezyjnym 8071/6 o pow. 0,0527 ha, położoną w miejscowości Łowicz Wałecki, obręb 0035,</w:t>
      </w:r>
    </w:p>
    <w:p w:rsidR="00A06F02" w:rsidRDefault="00A06F02" w:rsidP="00EA21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łącznej wartości 70 970,17 zł. </w:t>
      </w:r>
    </w:p>
    <w:p w:rsidR="002F302C" w:rsidRDefault="002F302C" w:rsidP="00EA2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158" w:rsidRDefault="00EA2151" w:rsidP="002321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51">
        <w:rPr>
          <w:rFonts w:ascii="Times New Roman" w:hAnsi="Times New Roman" w:cs="Times New Roman"/>
          <w:b/>
          <w:sz w:val="24"/>
          <w:szCs w:val="24"/>
        </w:rPr>
        <w:t>Dochody uzyskane z tytułu wykonywania praw własności i innych praw majątkowych oraz posiadania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2158" w:rsidRDefault="00232158" w:rsidP="00232158">
      <w:pPr>
        <w:pStyle w:val="Akapitzlist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158" w:rsidRPr="00232158" w:rsidRDefault="00232158" w:rsidP="00232158">
      <w:pPr>
        <w:pStyle w:val="Akapitzlist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158">
        <w:rPr>
          <w:rFonts w:ascii="Times New Roman" w:hAnsi="Times New Roman" w:cs="Times New Roman"/>
          <w:sz w:val="24"/>
          <w:szCs w:val="24"/>
        </w:rPr>
        <w:t>W 2017 roku gmina uzyskała</w:t>
      </w:r>
      <w:r w:rsidR="002F302C">
        <w:rPr>
          <w:rFonts w:ascii="Times New Roman" w:hAnsi="Times New Roman" w:cs="Times New Roman"/>
          <w:sz w:val="24"/>
          <w:szCs w:val="24"/>
        </w:rPr>
        <w:t>,</w:t>
      </w:r>
      <w:r w:rsidRPr="00232158">
        <w:rPr>
          <w:rFonts w:ascii="Times New Roman" w:hAnsi="Times New Roman" w:cs="Times New Roman"/>
          <w:sz w:val="24"/>
          <w:szCs w:val="24"/>
        </w:rPr>
        <w:t xml:space="preserve"> z tytułu wykonywania praw</w:t>
      </w:r>
      <w:r w:rsidR="002F302C">
        <w:rPr>
          <w:rFonts w:ascii="Times New Roman" w:hAnsi="Times New Roman" w:cs="Times New Roman"/>
          <w:sz w:val="24"/>
          <w:szCs w:val="24"/>
        </w:rPr>
        <w:t>a</w:t>
      </w:r>
      <w:r w:rsidRPr="00232158">
        <w:rPr>
          <w:rFonts w:ascii="Times New Roman" w:hAnsi="Times New Roman" w:cs="Times New Roman"/>
          <w:sz w:val="24"/>
          <w:szCs w:val="24"/>
        </w:rPr>
        <w:t xml:space="preserve"> własności </w:t>
      </w:r>
      <w:r w:rsidR="00B8017E">
        <w:rPr>
          <w:rFonts w:ascii="Times New Roman" w:hAnsi="Times New Roman" w:cs="Times New Roman"/>
          <w:sz w:val="24"/>
          <w:szCs w:val="24"/>
        </w:rPr>
        <w:t xml:space="preserve">i </w:t>
      </w:r>
      <w:r w:rsidRPr="00232158">
        <w:rPr>
          <w:rFonts w:ascii="Times New Roman" w:hAnsi="Times New Roman" w:cs="Times New Roman"/>
          <w:sz w:val="24"/>
          <w:szCs w:val="24"/>
        </w:rPr>
        <w:t>innych praw majątkowych oraz posiadania</w:t>
      </w:r>
      <w:r w:rsidR="002F302C">
        <w:rPr>
          <w:rFonts w:ascii="Times New Roman" w:hAnsi="Times New Roman" w:cs="Times New Roman"/>
          <w:sz w:val="24"/>
          <w:szCs w:val="24"/>
        </w:rPr>
        <w:t>,</w:t>
      </w:r>
      <w:r w:rsidRPr="00232158">
        <w:rPr>
          <w:rFonts w:ascii="Times New Roman" w:hAnsi="Times New Roman" w:cs="Times New Roman"/>
          <w:sz w:val="24"/>
          <w:szCs w:val="24"/>
        </w:rPr>
        <w:t xml:space="preserve"> dochody w wysokości </w:t>
      </w:r>
      <w:r w:rsidR="00BF66E9">
        <w:rPr>
          <w:rFonts w:ascii="Times New Roman" w:hAnsi="Times New Roman" w:cs="Times New Roman"/>
          <w:sz w:val="24"/>
          <w:szCs w:val="24"/>
        </w:rPr>
        <w:t>411673,39</w:t>
      </w:r>
      <w:r w:rsidRPr="00232158">
        <w:rPr>
          <w:rFonts w:ascii="Times New Roman" w:hAnsi="Times New Roman" w:cs="Times New Roman"/>
          <w:sz w:val="24"/>
          <w:szCs w:val="24"/>
        </w:rPr>
        <w:t xml:space="preserve"> zł. Szczegółowe zestawienie uzyskanych dochodów przedstawia poniższa tabela.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480"/>
        <w:gridCol w:w="3520"/>
      </w:tblGrid>
      <w:tr w:rsidR="00232158" w:rsidRPr="00232158" w:rsidTr="0023215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158" w:rsidRPr="00232158" w:rsidRDefault="00232158" w:rsidP="002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 w:colFirst="0" w:colLast="0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158" w:rsidRPr="00232158" w:rsidRDefault="00232158" w:rsidP="002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158" w:rsidRPr="00232158" w:rsidRDefault="00232158" w:rsidP="002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2158" w:rsidRPr="00232158" w:rsidTr="00232158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Dochody z tytułu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Wysokoś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ć</w:t>
            </w:r>
            <w:r w:rsidRPr="0023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dochodów w zł.</w:t>
            </w:r>
          </w:p>
        </w:tc>
      </w:tr>
      <w:tr w:rsidR="00232158" w:rsidRPr="00232158" w:rsidTr="00232158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Sprzedaż gruntów</w:t>
            </w:r>
            <w:r w:rsidR="004B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rolnych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4B7D6B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139 060,00</w:t>
            </w:r>
            <w:r w:rsidR="00232158"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232158" w:rsidRPr="00232158" w:rsidTr="00232158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Sprzedaż</w:t>
            </w:r>
            <w:r w:rsidR="004B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działek</w:t>
            </w: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B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</w:t>
            </w: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lokali mieszkalnych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4B7D6B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157 760,35</w:t>
            </w:r>
            <w:r w:rsidR="00232158"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232158" w:rsidRPr="00232158" w:rsidTr="00232158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Czynsz dzierżawny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42 164,05 zł</w:t>
            </w:r>
          </w:p>
        </w:tc>
      </w:tr>
      <w:tr w:rsidR="00232158" w:rsidRPr="00232158" w:rsidTr="00232158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Opłata adiacencka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4B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</w:t>
            </w:r>
            <w:r w:rsidR="004B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913,00</w:t>
            </w: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232158" w:rsidRPr="00232158" w:rsidTr="00232158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Opłaty za użytkowanie wieczyste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12 775,99 zł</w:t>
            </w:r>
          </w:p>
        </w:tc>
      </w:tr>
      <w:tr w:rsidR="00232158" w:rsidRPr="00232158" w:rsidTr="00232158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158" w:rsidRPr="00232158" w:rsidRDefault="00232158" w:rsidP="0023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232158" w:rsidP="0023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58" w:rsidRPr="00232158" w:rsidRDefault="004B7D6B" w:rsidP="002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411 673,39</w:t>
            </w:r>
            <w:r w:rsidR="00232158" w:rsidRPr="0023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bookmarkEnd w:id="0"/>
    </w:tbl>
    <w:p w:rsidR="00232158" w:rsidRDefault="00232158" w:rsidP="002321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D64" w:rsidRDefault="00AA1D64" w:rsidP="002321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1CE" w:rsidRDefault="00D441CE" w:rsidP="00D441C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CE">
        <w:rPr>
          <w:rFonts w:ascii="Times New Roman" w:hAnsi="Times New Roman" w:cs="Times New Roman"/>
          <w:b/>
          <w:sz w:val="24"/>
          <w:szCs w:val="24"/>
        </w:rPr>
        <w:t>Inne dane i informacje o zdarzeniach mających wpływ na stan mienia jednostki samorządu terytorialnego.</w:t>
      </w:r>
    </w:p>
    <w:p w:rsidR="00D441CE" w:rsidRDefault="00D441CE" w:rsidP="00D441CE">
      <w:pPr>
        <w:pStyle w:val="Akapitzlist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1CE" w:rsidRDefault="00D441CE" w:rsidP="00D441C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E">
        <w:rPr>
          <w:rFonts w:ascii="Times New Roman" w:hAnsi="Times New Roman" w:cs="Times New Roman"/>
          <w:sz w:val="24"/>
          <w:szCs w:val="24"/>
        </w:rPr>
        <w:t xml:space="preserve">Zniszczenia mienia komunalnego </w:t>
      </w:r>
      <w:r>
        <w:rPr>
          <w:rFonts w:ascii="Times New Roman" w:hAnsi="Times New Roman" w:cs="Times New Roman"/>
          <w:sz w:val="24"/>
          <w:szCs w:val="24"/>
        </w:rPr>
        <w:t>na skutek klęsk żywiołowych – nie wystąpiły.</w:t>
      </w:r>
    </w:p>
    <w:p w:rsidR="00D441CE" w:rsidRDefault="00D441CE" w:rsidP="00D441C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Ustanowienia hipotek na nieruchomościach stanowiących własność Gminy                  i Miasta Mirosławiec – nie nastąpiło.</w:t>
      </w:r>
    </w:p>
    <w:p w:rsidR="00D441CE" w:rsidRDefault="00D441CE" w:rsidP="00D441C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zostały złożone wnioski o wywłaszczenie nieruchomości na rzecz Gminy               i Miasta Mirosławiec.</w:t>
      </w:r>
    </w:p>
    <w:p w:rsidR="00AA1D64" w:rsidRPr="00E749EF" w:rsidRDefault="00D441CE" w:rsidP="00AA1D6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zostały złożone wnioski o pozbycie się praw własność nieruchomości Gminy   i Miasta Mirosławiec. </w:t>
      </w:r>
    </w:p>
    <w:p w:rsidR="00AA1D64" w:rsidRDefault="00AA1D64" w:rsidP="00AA1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D64" w:rsidRPr="00AA1D64" w:rsidRDefault="00AA1D64" w:rsidP="00AA1D64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A1D64">
        <w:rPr>
          <w:rFonts w:ascii="Times New Roman" w:hAnsi="Times New Roman" w:cs="Times New Roman"/>
          <w:b/>
          <w:sz w:val="16"/>
          <w:szCs w:val="16"/>
        </w:rPr>
        <w:t>Sporządziła:</w:t>
      </w:r>
    </w:p>
    <w:p w:rsidR="00AA1D64" w:rsidRPr="00AA1D64" w:rsidRDefault="00AA1D64" w:rsidP="00AA1D64">
      <w:pPr>
        <w:jc w:val="both"/>
        <w:rPr>
          <w:rFonts w:ascii="Times New Roman" w:hAnsi="Times New Roman" w:cs="Times New Roman"/>
          <w:sz w:val="16"/>
          <w:szCs w:val="16"/>
        </w:rPr>
      </w:pPr>
      <w:r w:rsidRPr="00AA1D64">
        <w:rPr>
          <w:rFonts w:ascii="Times New Roman" w:hAnsi="Times New Roman" w:cs="Times New Roman"/>
          <w:sz w:val="16"/>
          <w:szCs w:val="16"/>
        </w:rPr>
        <w:t>Agnieszka Pilarska</w:t>
      </w:r>
    </w:p>
    <w:p w:rsidR="00AA1D64" w:rsidRDefault="00AA1D64" w:rsidP="00AA1D64">
      <w:pPr>
        <w:jc w:val="both"/>
        <w:rPr>
          <w:rFonts w:ascii="Times New Roman" w:hAnsi="Times New Roman" w:cs="Times New Roman"/>
          <w:sz w:val="16"/>
          <w:szCs w:val="16"/>
        </w:rPr>
      </w:pPr>
      <w:r w:rsidRPr="00AA1D64">
        <w:rPr>
          <w:rFonts w:ascii="Times New Roman" w:hAnsi="Times New Roman" w:cs="Times New Roman"/>
          <w:sz w:val="16"/>
          <w:szCs w:val="16"/>
        </w:rPr>
        <w:t>Podinspektor ds. budownictwa</w:t>
      </w:r>
    </w:p>
    <w:p w:rsidR="00AA1D64" w:rsidRPr="00AA1D64" w:rsidRDefault="00AA1D64" w:rsidP="00AA1D64">
      <w:pPr>
        <w:jc w:val="both"/>
        <w:rPr>
          <w:rFonts w:ascii="Times New Roman" w:hAnsi="Times New Roman" w:cs="Times New Roman"/>
          <w:sz w:val="16"/>
          <w:szCs w:val="16"/>
        </w:rPr>
      </w:pPr>
      <w:r w:rsidRPr="00AA1D64">
        <w:rPr>
          <w:rFonts w:ascii="Times New Roman" w:hAnsi="Times New Roman" w:cs="Times New Roman"/>
          <w:sz w:val="16"/>
          <w:szCs w:val="16"/>
        </w:rPr>
        <w:t xml:space="preserve"> i planowania przestrzennego</w:t>
      </w:r>
    </w:p>
    <w:sectPr w:rsidR="00AA1D64" w:rsidRPr="00AA1D64" w:rsidSect="001D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EB" w:rsidRDefault="00E276EB" w:rsidP="001D78E3">
      <w:pPr>
        <w:spacing w:after="0" w:line="240" w:lineRule="auto"/>
      </w:pPr>
      <w:r>
        <w:separator/>
      </w:r>
    </w:p>
  </w:endnote>
  <w:endnote w:type="continuationSeparator" w:id="0">
    <w:p w:rsidR="00E276EB" w:rsidRDefault="00E276EB" w:rsidP="001D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EB" w:rsidRDefault="00E276EB" w:rsidP="001D78E3">
      <w:pPr>
        <w:spacing w:after="0" w:line="240" w:lineRule="auto"/>
      </w:pPr>
      <w:r>
        <w:separator/>
      </w:r>
    </w:p>
  </w:footnote>
  <w:footnote w:type="continuationSeparator" w:id="0">
    <w:p w:rsidR="00E276EB" w:rsidRDefault="00E276EB" w:rsidP="001D7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32FA"/>
    <w:multiLevelType w:val="hybridMultilevel"/>
    <w:tmpl w:val="305E1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633"/>
    <w:multiLevelType w:val="hybridMultilevel"/>
    <w:tmpl w:val="ED34A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23B2"/>
    <w:multiLevelType w:val="hybridMultilevel"/>
    <w:tmpl w:val="814E27D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73A3"/>
    <w:multiLevelType w:val="hybridMultilevel"/>
    <w:tmpl w:val="C2525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0CD7"/>
    <w:multiLevelType w:val="hybridMultilevel"/>
    <w:tmpl w:val="85A0C298"/>
    <w:lvl w:ilvl="0" w:tplc="CC30E754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07C048E"/>
    <w:multiLevelType w:val="hybridMultilevel"/>
    <w:tmpl w:val="43D0C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D3DEC"/>
    <w:multiLevelType w:val="hybridMultilevel"/>
    <w:tmpl w:val="44ACDD4A"/>
    <w:lvl w:ilvl="0" w:tplc="454A9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85DF9"/>
    <w:multiLevelType w:val="hybridMultilevel"/>
    <w:tmpl w:val="43D0CFB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B794734"/>
    <w:multiLevelType w:val="hybridMultilevel"/>
    <w:tmpl w:val="A252A6C6"/>
    <w:lvl w:ilvl="0" w:tplc="4CFE0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A630B9"/>
    <w:multiLevelType w:val="hybridMultilevel"/>
    <w:tmpl w:val="3BF47146"/>
    <w:lvl w:ilvl="0" w:tplc="8D44F9CA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8B"/>
    <w:rsid w:val="00024CF6"/>
    <w:rsid w:val="00054019"/>
    <w:rsid w:val="000C7F29"/>
    <w:rsid w:val="00174932"/>
    <w:rsid w:val="0018245F"/>
    <w:rsid w:val="0019279A"/>
    <w:rsid w:val="00196CB9"/>
    <w:rsid w:val="001A3765"/>
    <w:rsid w:val="001A6C2C"/>
    <w:rsid w:val="001D78E3"/>
    <w:rsid w:val="001D7DCE"/>
    <w:rsid w:val="00232158"/>
    <w:rsid w:val="002369D1"/>
    <w:rsid w:val="002E1FF3"/>
    <w:rsid w:val="002F302C"/>
    <w:rsid w:val="00304463"/>
    <w:rsid w:val="0032521F"/>
    <w:rsid w:val="0032668B"/>
    <w:rsid w:val="003F1313"/>
    <w:rsid w:val="0045608D"/>
    <w:rsid w:val="00485E13"/>
    <w:rsid w:val="004A1343"/>
    <w:rsid w:val="004B7D6B"/>
    <w:rsid w:val="00542A3B"/>
    <w:rsid w:val="005874AE"/>
    <w:rsid w:val="00593982"/>
    <w:rsid w:val="005D4094"/>
    <w:rsid w:val="005D6DC8"/>
    <w:rsid w:val="00603A18"/>
    <w:rsid w:val="00687888"/>
    <w:rsid w:val="006B100C"/>
    <w:rsid w:val="00710246"/>
    <w:rsid w:val="00716BE5"/>
    <w:rsid w:val="00853DA9"/>
    <w:rsid w:val="00911D67"/>
    <w:rsid w:val="00944FD2"/>
    <w:rsid w:val="009914DD"/>
    <w:rsid w:val="009B32EA"/>
    <w:rsid w:val="009C29DF"/>
    <w:rsid w:val="009D1075"/>
    <w:rsid w:val="00A06F02"/>
    <w:rsid w:val="00A872E1"/>
    <w:rsid w:val="00AA1D64"/>
    <w:rsid w:val="00AD42BF"/>
    <w:rsid w:val="00AE1869"/>
    <w:rsid w:val="00AE5A14"/>
    <w:rsid w:val="00B8017E"/>
    <w:rsid w:val="00B82DA2"/>
    <w:rsid w:val="00BE5789"/>
    <w:rsid w:val="00BF66E9"/>
    <w:rsid w:val="00C07D83"/>
    <w:rsid w:val="00C4226D"/>
    <w:rsid w:val="00CB24F3"/>
    <w:rsid w:val="00CB42AE"/>
    <w:rsid w:val="00CC7FF4"/>
    <w:rsid w:val="00D441CE"/>
    <w:rsid w:val="00D7551C"/>
    <w:rsid w:val="00DF7E4A"/>
    <w:rsid w:val="00E276EB"/>
    <w:rsid w:val="00E3137B"/>
    <w:rsid w:val="00E749EF"/>
    <w:rsid w:val="00EA2151"/>
    <w:rsid w:val="00EE66C5"/>
    <w:rsid w:val="00F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BC9C"/>
  <w15:chartTrackingRefBased/>
  <w15:docId w15:val="{0567B4BA-4E28-4015-B5E8-08A46AF8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6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D64"/>
  </w:style>
  <w:style w:type="paragraph" w:styleId="Stopka">
    <w:name w:val="footer"/>
    <w:basedOn w:val="Normalny"/>
    <w:link w:val="StopkaZnak"/>
    <w:uiPriority w:val="99"/>
    <w:unhideWhenUsed/>
    <w:rsid w:val="00AA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435B-D511-4156-8B25-AFE36214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2653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18</cp:revision>
  <cp:lastPrinted>2018-03-20T08:39:00Z</cp:lastPrinted>
  <dcterms:created xsi:type="dcterms:W3CDTF">2018-02-28T12:51:00Z</dcterms:created>
  <dcterms:modified xsi:type="dcterms:W3CDTF">2018-03-20T11:22:00Z</dcterms:modified>
</cp:coreProperties>
</file>